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rFonts w:ascii="Times New Roman"/>
          <w:sz w:val="15"/>
          <w:lang w:val="en-US"/>
        </w:rPr>
      </w:pPr>
    </w:p>
    <w:p>
      <w:pPr>
        <w:pStyle w:val="4"/>
        <w:rPr>
          <w:rFonts w:ascii="仿宋"/>
          <w:sz w:val="20"/>
          <w:lang w:val="en-US"/>
        </w:rPr>
      </w:pPr>
    </w:p>
    <w:p>
      <w:pPr>
        <w:rPr>
          <w:rFonts w:ascii="仿宋"/>
          <w:sz w:val="20"/>
          <w:lang w:val="en-US"/>
        </w:rPr>
        <w:sectPr>
          <w:footerReference r:id="rId3" w:type="default"/>
          <w:pgSz w:w="16840" w:h="11910" w:orient="landscape"/>
          <w:pgMar w:top="1100" w:right="1200" w:bottom="280" w:left="1200" w:header="0" w:footer="0" w:gutter="0"/>
          <w:cols w:space="720" w:num="1"/>
        </w:sectPr>
      </w:pPr>
    </w:p>
    <w:p>
      <w:pPr>
        <w:pStyle w:val="4"/>
        <w:spacing w:before="185"/>
        <w:ind w:left="218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27"/>
          <w:lang w:val="en-US" w:eastAsia="zh-CN"/>
        </w:rPr>
        <w:t>2</w:t>
      </w:r>
      <w:bookmarkStart w:id="0" w:name="_GoBack"/>
      <w:bookmarkEnd w:id="0"/>
    </w:p>
    <w:p>
      <w:pPr>
        <w:pStyle w:val="4"/>
        <w:spacing w:before="6"/>
        <w:rPr>
          <w:rFonts w:ascii="黑体"/>
          <w:sz w:val="57"/>
        </w:rPr>
      </w:pPr>
      <w:r>
        <w:br w:type="column"/>
      </w:r>
    </w:p>
    <w:p>
      <w:pPr>
        <w:pStyle w:val="2"/>
        <w:spacing w:before="0"/>
        <w:ind w:left="218" w:right="0"/>
      </w:pPr>
      <w:r>
        <w:t>“诵读中国”经典诵读大赛选拔作品</w:t>
      </w:r>
      <w:r>
        <w:rPr>
          <w:rFonts w:hint="eastAsia" w:eastAsia="宋体"/>
        </w:rPr>
        <w:t>报名</w:t>
      </w:r>
      <w:r>
        <w:t>表</w:t>
      </w:r>
    </w:p>
    <w:p>
      <w:pPr>
        <w:sectPr>
          <w:type w:val="continuous"/>
          <w:pgSz w:w="16840" w:h="11910" w:orient="landscape"/>
          <w:pgMar w:top="1600" w:right="1200" w:bottom="280" w:left="1200" w:header="720" w:footer="720" w:gutter="0"/>
          <w:cols w:equalWidth="0" w:num="2">
            <w:col w:w="1139" w:space="1902"/>
            <w:col w:w="11399"/>
          </w:cols>
        </w:sectPr>
      </w:pPr>
    </w:p>
    <w:p>
      <w:pPr>
        <w:pStyle w:val="4"/>
        <w:rPr>
          <w:rFonts w:ascii="PMingLiU"/>
          <w:sz w:val="20"/>
        </w:rPr>
      </w:pPr>
    </w:p>
    <w:p>
      <w:pPr>
        <w:pStyle w:val="4"/>
        <w:spacing w:before="8"/>
        <w:rPr>
          <w:rFonts w:ascii="PMingLiU"/>
          <w:sz w:val="16"/>
        </w:rPr>
      </w:pPr>
    </w:p>
    <w:p>
      <w:pPr>
        <w:tabs>
          <w:tab w:val="left" w:pos="10421"/>
          <w:tab w:val="left" w:pos="12221"/>
          <w:tab w:val="left" w:pos="12941"/>
          <w:tab w:val="left" w:pos="13661"/>
        </w:tabs>
        <w:spacing w:before="74" w:after="44"/>
        <w:ind w:left="218"/>
        <w:rPr>
          <w:rFonts w:ascii="仿宋" w:eastAsia="仿宋"/>
          <w:sz w:val="24"/>
        </w:rPr>
      </w:pPr>
      <w:r>
        <w:rPr>
          <w:rFonts w:hint="eastAsia" w:ascii="仿宋" w:eastAsia="仿宋"/>
          <w:b/>
          <w:spacing w:val="1"/>
          <w:w w:val="99"/>
          <w:sz w:val="24"/>
        </w:rPr>
        <w:t>报送单位</w:t>
      </w:r>
      <w:r>
        <w:rPr>
          <w:rFonts w:hint="eastAsia" w:ascii="仿宋" w:eastAsia="仿宋"/>
          <w:sz w:val="24"/>
        </w:rPr>
        <w:t>：</w:t>
      </w:r>
      <w:r>
        <w:rPr>
          <w:rFonts w:hint="eastAsia" w:ascii="仿宋" w:eastAsia="仿宋"/>
          <w:sz w:val="24"/>
        </w:rPr>
        <w:tab/>
      </w:r>
      <w:r>
        <w:rPr>
          <w:rFonts w:hint="eastAsia" w:ascii="仿宋" w:eastAsia="仿宋"/>
          <w:sz w:val="24"/>
        </w:rPr>
        <w:t>填表日期：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ascii="仿宋" w:eastAsia="仿宋"/>
          <w:sz w:val="24"/>
        </w:rPr>
        <w:t>年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ascii="仿宋" w:eastAsia="仿宋"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hint="eastAsia" w:ascii="仿宋" w:eastAsia="仿宋"/>
          <w:sz w:val="24"/>
        </w:rPr>
        <w:t>日</w:t>
      </w:r>
    </w:p>
    <w:tbl>
      <w:tblPr>
        <w:tblStyle w:val="5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158"/>
        <w:gridCol w:w="1560"/>
        <w:gridCol w:w="1669"/>
        <w:gridCol w:w="1686"/>
        <w:gridCol w:w="1985"/>
        <w:gridCol w:w="1679"/>
        <w:gridCol w:w="2136"/>
        <w:gridCol w:w="1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28" w:type="dxa"/>
            <w:gridSpan w:val="2"/>
          </w:tcPr>
          <w:p>
            <w:pPr>
              <w:pStyle w:val="9"/>
              <w:spacing w:before="195"/>
              <w:ind w:left="70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联系人</w:t>
            </w:r>
          </w:p>
        </w:tc>
        <w:tc>
          <w:tcPr>
            <w:tcW w:w="1560" w:type="dxa"/>
          </w:tcPr>
          <w:p>
            <w:pPr>
              <w:pStyle w:val="9"/>
              <w:spacing w:before="0"/>
            </w:pPr>
          </w:p>
        </w:tc>
        <w:tc>
          <w:tcPr>
            <w:tcW w:w="1669" w:type="dxa"/>
          </w:tcPr>
          <w:p>
            <w:pPr>
              <w:pStyle w:val="9"/>
              <w:spacing w:before="195"/>
              <w:ind w:left="213" w:right="203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联系电话</w:t>
            </w:r>
          </w:p>
        </w:tc>
        <w:tc>
          <w:tcPr>
            <w:tcW w:w="3671" w:type="dxa"/>
            <w:gridSpan w:val="2"/>
          </w:tcPr>
          <w:p>
            <w:pPr>
              <w:pStyle w:val="9"/>
              <w:spacing w:before="0"/>
            </w:pPr>
          </w:p>
        </w:tc>
        <w:tc>
          <w:tcPr>
            <w:tcW w:w="1679" w:type="dxa"/>
          </w:tcPr>
          <w:p>
            <w:pPr>
              <w:pStyle w:val="9"/>
              <w:spacing w:before="195"/>
              <w:ind w:right="346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电子邮箱</w:t>
            </w:r>
          </w:p>
        </w:tc>
        <w:tc>
          <w:tcPr>
            <w:tcW w:w="3511" w:type="dxa"/>
            <w:gridSpan w:val="2"/>
          </w:tcPr>
          <w:p>
            <w:pPr>
              <w:pStyle w:val="9"/>
              <w:spacing w:before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0" w:type="dxa"/>
          </w:tcPr>
          <w:p>
            <w:pPr>
              <w:pStyle w:val="9"/>
              <w:spacing w:before="129" w:line="411" w:lineRule="exact"/>
              <w:ind w:left="18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序 号</w:t>
            </w:r>
          </w:p>
        </w:tc>
        <w:tc>
          <w:tcPr>
            <w:tcW w:w="1158" w:type="dxa"/>
          </w:tcPr>
          <w:p>
            <w:pPr>
              <w:pStyle w:val="9"/>
              <w:spacing w:before="129" w:line="411" w:lineRule="exact"/>
              <w:ind w:left="27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组 别</w:t>
            </w:r>
          </w:p>
        </w:tc>
        <w:tc>
          <w:tcPr>
            <w:tcW w:w="1560" w:type="dxa"/>
          </w:tcPr>
          <w:p>
            <w:pPr>
              <w:pStyle w:val="9"/>
              <w:spacing w:before="129" w:line="411" w:lineRule="exact"/>
              <w:ind w:left="29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作品名称</w:t>
            </w:r>
          </w:p>
        </w:tc>
        <w:tc>
          <w:tcPr>
            <w:tcW w:w="1669" w:type="dxa"/>
          </w:tcPr>
          <w:p>
            <w:pPr>
              <w:pStyle w:val="9"/>
              <w:spacing w:before="129" w:line="411" w:lineRule="exact"/>
              <w:ind w:left="213" w:right="20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参赛者姓名</w:t>
            </w:r>
          </w:p>
        </w:tc>
        <w:tc>
          <w:tcPr>
            <w:tcW w:w="1686" w:type="dxa"/>
          </w:tcPr>
          <w:p>
            <w:pPr>
              <w:pStyle w:val="9"/>
              <w:spacing w:before="129" w:line="411" w:lineRule="exact"/>
              <w:ind w:left="23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参赛者单位</w:t>
            </w:r>
          </w:p>
        </w:tc>
        <w:tc>
          <w:tcPr>
            <w:tcW w:w="1985" w:type="dxa"/>
          </w:tcPr>
          <w:p>
            <w:pPr>
              <w:pStyle w:val="9"/>
              <w:spacing w:before="129" w:line="411" w:lineRule="exact"/>
              <w:ind w:left="26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参赛者手机号</w:t>
            </w:r>
          </w:p>
        </w:tc>
        <w:tc>
          <w:tcPr>
            <w:tcW w:w="1679" w:type="dxa"/>
          </w:tcPr>
          <w:p>
            <w:pPr>
              <w:pStyle w:val="9"/>
              <w:spacing w:before="129" w:line="411" w:lineRule="exact"/>
              <w:ind w:right="346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指导教师</w:t>
            </w:r>
          </w:p>
        </w:tc>
        <w:tc>
          <w:tcPr>
            <w:tcW w:w="2136" w:type="dxa"/>
          </w:tcPr>
          <w:p>
            <w:pPr>
              <w:pStyle w:val="9"/>
              <w:spacing w:before="129" w:line="411" w:lineRule="exact"/>
              <w:ind w:left="34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指导教师单位</w:t>
            </w:r>
          </w:p>
        </w:tc>
        <w:tc>
          <w:tcPr>
            <w:tcW w:w="1375" w:type="dxa"/>
          </w:tcPr>
          <w:p>
            <w:pPr>
              <w:pStyle w:val="9"/>
              <w:spacing w:before="129" w:line="411" w:lineRule="exact"/>
              <w:ind w:left="38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70" w:type="dxa"/>
          </w:tcPr>
          <w:p>
            <w:pPr>
              <w:pStyle w:val="9"/>
              <w:spacing w:before="0"/>
            </w:pPr>
          </w:p>
        </w:tc>
        <w:tc>
          <w:tcPr>
            <w:tcW w:w="1158" w:type="dxa"/>
          </w:tcPr>
          <w:p>
            <w:pPr>
              <w:pStyle w:val="9"/>
              <w:spacing w:before="0"/>
            </w:pPr>
          </w:p>
        </w:tc>
        <w:tc>
          <w:tcPr>
            <w:tcW w:w="1560" w:type="dxa"/>
          </w:tcPr>
          <w:p>
            <w:pPr>
              <w:pStyle w:val="9"/>
              <w:spacing w:before="0"/>
            </w:pPr>
          </w:p>
        </w:tc>
        <w:tc>
          <w:tcPr>
            <w:tcW w:w="1669" w:type="dxa"/>
          </w:tcPr>
          <w:p>
            <w:pPr>
              <w:pStyle w:val="9"/>
              <w:spacing w:before="0"/>
            </w:pPr>
          </w:p>
        </w:tc>
        <w:tc>
          <w:tcPr>
            <w:tcW w:w="1686" w:type="dxa"/>
          </w:tcPr>
          <w:p>
            <w:pPr>
              <w:pStyle w:val="9"/>
              <w:spacing w:before="0"/>
            </w:pPr>
          </w:p>
        </w:tc>
        <w:tc>
          <w:tcPr>
            <w:tcW w:w="1985" w:type="dxa"/>
          </w:tcPr>
          <w:p>
            <w:pPr>
              <w:pStyle w:val="9"/>
              <w:spacing w:before="0"/>
            </w:pPr>
          </w:p>
        </w:tc>
        <w:tc>
          <w:tcPr>
            <w:tcW w:w="1679" w:type="dxa"/>
          </w:tcPr>
          <w:p>
            <w:pPr>
              <w:pStyle w:val="9"/>
              <w:spacing w:before="0"/>
            </w:pPr>
          </w:p>
        </w:tc>
        <w:tc>
          <w:tcPr>
            <w:tcW w:w="2136" w:type="dxa"/>
          </w:tcPr>
          <w:p>
            <w:pPr>
              <w:pStyle w:val="9"/>
              <w:spacing w:before="0"/>
            </w:pPr>
          </w:p>
        </w:tc>
        <w:tc>
          <w:tcPr>
            <w:tcW w:w="1375" w:type="dxa"/>
          </w:tcPr>
          <w:p>
            <w:pPr>
              <w:pStyle w:val="9"/>
              <w:spacing w:before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0" w:type="dxa"/>
          </w:tcPr>
          <w:p>
            <w:pPr>
              <w:pStyle w:val="9"/>
              <w:spacing w:before="0"/>
            </w:pPr>
          </w:p>
        </w:tc>
        <w:tc>
          <w:tcPr>
            <w:tcW w:w="1158" w:type="dxa"/>
          </w:tcPr>
          <w:p>
            <w:pPr>
              <w:pStyle w:val="9"/>
              <w:spacing w:before="0"/>
            </w:pPr>
          </w:p>
        </w:tc>
        <w:tc>
          <w:tcPr>
            <w:tcW w:w="1560" w:type="dxa"/>
          </w:tcPr>
          <w:p>
            <w:pPr>
              <w:pStyle w:val="9"/>
              <w:spacing w:before="0"/>
            </w:pPr>
          </w:p>
        </w:tc>
        <w:tc>
          <w:tcPr>
            <w:tcW w:w="1669" w:type="dxa"/>
          </w:tcPr>
          <w:p>
            <w:pPr>
              <w:pStyle w:val="9"/>
              <w:spacing w:before="0"/>
            </w:pPr>
          </w:p>
        </w:tc>
        <w:tc>
          <w:tcPr>
            <w:tcW w:w="1686" w:type="dxa"/>
          </w:tcPr>
          <w:p>
            <w:pPr>
              <w:pStyle w:val="9"/>
              <w:spacing w:before="0"/>
            </w:pPr>
          </w:p>
        </w:tc>
        <w:tc>
          <w:tcPr>
            <w:tcW w:w="1985" w:type="dxa"/>
          </w:tcPr>
          <w:p>
            <w:pPr>
              <w:pStyle w:val="9"/>
              <w:spacing w:before="0"/>
            </w:pPr>
          </w:p>
        </w:tc>
        <w:tc>
          <w:tcPr>
            <w:tcW w:w="1679" w:type="dxa"/>
          </w:tcPr>
          <w:p>
            <w:pPr>
              <w:pStyle w:val="9"/>
              <w:spacing w:before="0"/>
            </w:pPr>
          </w:p>
        </w:tc>
        <w:tc>
          <w:tcPr>
            <w:tcW w:w="2136" w:type="dxa"/>
          </w:tcPr>
          <w:p>
            <w:pPr>
              <w:pStyle w:val="9"/>
              <w:spacing w:before="0"/>
            </w:pPr>
          </w:p>
        </w:tc>
        <w:tc>
          <w:tcPr>
            <w:tcW w:w="1375" w:type="dxa"/>
          </w:tcPr>
          <w:p>
            <w:pPr>
              <w:pStyle w:val="9"/>
              <w:spacing w:before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70" w:type="dxa"/>
          </w:tcPr>
          <w:p>
            <w:pPr>
              <w:pStyle w:val="9"/>
              <w:spacing w:before="0"/>
            </w:pPr>
          </w:p>
        </w:tc>
        <w:tc>
          <w:tcPr>
            <w:tcW w:w="1158" w:type="dxa"/>
          </w:tcPr>
          <w:p>
            <w:pPr>
              <w:pStyle w:val="9"/>
              <w:spacing w:before="0"/>
            </w:pPr>
          </w:p>
        </w:tc>
        <w:tc>
          <w:tcPr>
            <w:tcW w:w="1560" w:type="dxa"/>
          </w:tcPr>
          <w:p>
            <w:pPr>
              <w:pStyle w:val="9"/>
              <w:spacing w:before="0"/>
            </w:pPr>
          </w:p>
        </w:tc>
        <w:tc>
          <w:tcPr>
            <w:tcW w:w="1669" w:type="dxa"/>
          </w:tcPr>
          <w:p>
            <w:pPr>
              <w:pStyle w:val="9"/>
              <w:spacing w:before="0"/>
            </w:pPr>
          </w:p>
        </w:tc>
        <w:tc>
          <w:tcPr>
            <w:tcW w:w="1686" w:type="dxa"/>
          </w:tcPr>
          <w:p>
            <w:pPr>
              <w:pStyle w:val="9"/>
              <w:spacing w:before="0"/>
            </w:pPr>
          </w:p>
        </w:tc>
        <w:tc>
          <w:tcPr>
            <w:tcW w:w="1985" w:type="dxa"/>
          </w:tcPr>
          <w:p>
            <w:pPr>
              <w:pStyle w:val="9"/>
              <w:spacing w:before="0"/>
            </w:pPr>
          </w:p>
        </w:tc>
        <w:tc>
          <w:tcPr>
            <w:tcW w:w="1679" w:type="dxa"/>
          </w:tcPr>
          <w:p>
            <w:pPr>
              <w:pStyle w:val="9"/>
              <w:spacing w:before="0"/>
            </w:pPr>
          </w:p>
        </w:tc>
        <w:tc>
          <w:tcPr>
            <w:tcW w:w="2136" w:type="dxa"/>
          </w:tcPr>
          <w:p>
            <w:pPr>
              <w:pStyle w:val="9"/>
              <w:spacing w:before="0"/>
            </w:pPr>
          </w:p>
        </w:tc>
        <w:tc>
          <w:tcPr>
            <w:tcW w:w="1375" w:type="dxa"/>
          </w:tcPr>
          <w:p>
            <w:pPr>
              <w:pStyle w:val="9"/>
              <w:spacing w:before="0"/>
            </w:pPr>
          </w:p>
        </w:tc>
      </w:tr>
    </w:tbl>
    <w:p>
      <w:pPr>
        <w:spacing w:before="140" w:line="304" w:lineRule="exact"/>
        <w:ind w:left="700"/>
        <w:rPr>
          <w:rFonts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填表说明：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line="277" w:lineRule="exact"/>
        <w:ind w:hanging="331"/>
      </w:pPr>
      <w:r>
        <w:t>序号：每个组别单独排序。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before="1" w:line="237" w:lineRule="auto"/>
        <w:ind w:left="218" w:right="106" w:firstLine="440"/>
      </w:pPr>
      <w:r>
        <w:rPr>
          <w:spacing w:val="-7"/>
          <w:w w:val="95"/>
        </w:rPr>
        <w:t>参赛者姓名：以个人名义参赛的填写个人姓名；多人参赛但不以集体名义的，</w:t>
      </w:r>
      <w:r>
        <w:rPr>
          <w:spacing w:val="-17"/>
        </w:rPr>
        <w:t xml:space="preserve">最多填写 </w:t>
      </w:r>
      <w:r>
        <w:t>8</w:t>
      </w:r>
      <w:r>
        <w:rPr>
          <w:spacing w:val="-9"/>
        </w:rPr>
        <w:t xml:space="preserve"> 人姓名，其余用“等</w:t>
      </w:r>
      <w:r>
        <w:t>*</w:t>
      </w:r>
      <w:r>
        <w:rPr>
          <w:spacing w:val="-8"/>
        </w:rPr>
        <w:t xml:space="preserve">人”表示。例：赵某、钱某、孙某、李某、周某、吴某、郑某、王某等 </w:t>
      </w:r>
      <w:r>
        <w:t>20</w:t>
      </w:r>
      <w:r>
        <w:rPr>
          <w:spacing w:val="-9"/>
        </w:rPr>
        <w:t xml:space="preserve"> 人。留学生及外籍教师填写姓名时，以</w:t>
      </w:r>
      <w:r>
        <w:t>“母语名字（中文名字）”的形式填写，例：Michel</w:t>
      </w:r>
      <w:r>
        <w:rPr>
          <w:spacing w:val="-1"/>
        </w:rPr>
        <w:t xml:space="preserve"> (迈克)。姓名填报后无法更改。</w:t>
      </w:r>
    </w:p>
    <w:p>
      <w:pPr>
        <w:pStyle w:val="8"/>
        <w:numPr>
          <w:ilvl w:val="0"/>
          <w:numId w:val="1"/>
        </w:numPr>
        <w:tabs>
          <w:tab w:val="left" w:pos="989"/>
        </w:tabs>
        <w:spacing w:before="1" w:line="281" w:lineRule="exact"/>
        <w:ind w:hanging="331"/>
      </w:pPr>
      <w:r>
        <w:t>作品名称：准确填写作品名称，注明原作者。</w:t>
      </w:r>
    </w:p>
    <w:p>
      <w:pPr>
        <w:pStyle w:val="8"/>
        <w:numPr>
          <w:ilvl w:val="0"/>
          <w:numId w:val="1"/>
        </w:numPr>
        <w:tabs>
          <w:tab w:val="left" w:pos="989"/>
        </w:tabs>
        <w:ind w:hanging="331"/>
      </w:pPr>
      <w:r>
        <w:t>参赛者手机号：一个作品对应一个手机号码</w:t>
      </w:r>
      <w:r>
        <w:rPr>
          <w:rFonts w:hint="eastAsia"/>
        </w:rPr>
        <w:t>，确保能畅通联系。</w:t>
      </w:r>
    </w:p>
    <w:p>
      <w:pPr>
        <w:pStyle w:val="8"/>
        <w:numPr>
          <w:ilvl w:val="0"/>
          <w:numId w:val="1"/>
        </w:numPr>
        <w:tabs>
          <w:tab w:val="left" w:pos="988"/>
        </w:tabs>
        <w:ind w:left="987"/>
      </w:pPr>
      <w:r>
        <w:rPr>
          <w:spacing w:val="-5"/>
        </w:rPr>
        <w:t>指导教师：</w:t>
      </w:r>
      <w:r>
        <w:rPr>
          <w:rFonts w:hint="eastAsia"/>
          <w:spacing w:val="-5"/>
        </w:rPr>
        <w:t>非必须，如果有，最多</w:t>
      </w:r>
      <w:r>
        <w:rPr>
          <w:spacing w:val="-5"/>
        </w:rPr>
        <w:t xml:space="preserve">不超过 </w:t>
      </w:r>
      <w:r>
        <w:t>2</w:t>
      </w:r>
      <w:r>
        <w:rPr>
          <w:spacing w:val="-8"/>
        </w:rPr>
        <w:t xml:space="preserve"> 人。准确填写指导教师所在单位。</w:t>
      </w:r>
    </w:p>
    <w:p>
      <w:pPr>
        <w:pStyle w:val="4"/>
        <w:rPr>
          <w:rFonts w:ascii="仿宋"/>
          <w:sz w:val="20"/>
        </w:rPr>
      </w:pPr>
    </w:p>
    <w:p>
      <w:pPr>
        <w:pStyle w:val="4"/>
        <w:spacing w:before="2"/>
        <w:rPr>
          <w:rFonts w:ascii="仿宋"/>
          <w:sz w:val="20"/>
        </w:rPr>
      </w:pPr>
    </w:p>
    <w:sectPr>
      <w:footerReference r:id="rId4" w:type="default"/>
      <w:footerReference r:id="rId5" w:type="even"/>
      <w:type w:val="continuous"/>
      <w:pgSz w:w="16840" w:h="11910" w:orient="landscape"/>
      <w:pgMar w:top="1600" w:right="120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410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467.25pt;margin-top:764.85pt;height:16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N53Wg3AAAAA4BAAAPAAAAAAAAAAEAIAAAACIAAABkcnMvZG93bnJldi54bWxQSwECFAAUAAAA&#10;CACHTuJAkc/WFLEBAABf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409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left:84.05pt;margin-top:764.85pt;height:16pt;width:44pt;mso-position-horizontal-relative:page;mso-position-vertical-relative:page;z-index:-251657216;mso-width-relative:page;mso-height-relative:page;" filled="f" stroked="f" coordsize="21600,21600" o:gfxdata="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G30ZdwAAAANAQAADwAAAAAAAAABACAAAAAiAAAAZHJzL2Rvd25yZXYueG1sUEsBAhQAFAAA&#10;AAgAh07iQPkTtaOyAQAAXw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8" w:hanging="330"/>
        <w:jc w:val="left"/>
      </w:pPr>
      <w:rPr>
        <w:rFonts w:hint="default" w:ascii="仿宋" w:hAnsi="仿宋" w:eastAsia="仿宋" w:cs="仿宋"/>
        <w:w w:val="99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326" w:hanging="33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72" w:hanging="33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018" w:hanging="33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64" w:hanging="33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710" w:hanging="33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056" w:hanging="33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402" w:hanging="33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48" w:hanging="33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OWQxOTFhZjkzNzhhNzEzNGYwYTQ3NmE0MGFiMzEifQ=="/>
  </w:docVars>
  <w:rsids>
    <w:rsidRoot w:val="00C95934"/>
    <w:rsid w:val="001B1F91"/>
    <w:rsid w:val="001B3457"/>
    <w:rsid w:val="00710665"/>
    <w:rsid w:val="00C95934"/>
    <w:rsid w:val="4710401A"/>
    <w:rsid w:val="5AA57354"/>
    <w:rsid w:val="7BF1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="142"/>
      <w:ind w:left="1135" w:right="1192"/>
      <w:outlineLvl w:val="0"/>
    </w:pPr>
    <w:rPr>
      <w:rFonts w:ascii="PMingLiU" w:hAnsi="PMingLiU" w:eastAsia="PMingLiU" w:cs="PMingLiU"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ind w:left="744"/>
      <w:outlineLvl w:val="1"/>
    </w:pPr>
    <w:rPr>
      <w:rFonts w:ascii="楷体" w:hAnsi="楷体" w:eastAsia="楷体" w:cs="楷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80" w:lineRule="exact"/>
      <w:ind w:left="988" w:hanging="331"/>
    </w:pPr>
    <w:rPr>
      <w:rFonts w:ascii="仿宋" w:hAnsi="仿宋" w:eastAsia="仿宋" w:cs="仿宋"/>
    </w:rPr>
  </w:style>
  <w:style w:type="paragraph" w:customStyle="1" w:styleId="9">
    <w:name w:val="Table Paragraph"/>
    <w:basedOn w:val="1"/>
    <w:qFormat/>
    <w:uiPriority w:val="1"/>
    <w:pPr>
      <w:spacing w:before="14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321</Characters>
  <Lines>4</Lines>
  <Paragraphs>1</Paragraphs>
  <TotalTime>3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2023-04-27T01:30:00Z</dcterms:created>
  <dc:creator>Administrator</dc:creator>
  <cp:lastModifiedBy>潼潼妈</cp:lastModifiedBy>
  <dcterms:modified xsi:type="dcterms:W3CDTF">2023-05-09T02:38:22Z</dcterms:modified>
  <dc:title>Microsoft Word - 冀语函〔2021〕1号.doc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9f4a670225e44515ba5e5cade380f3fc_23</vt:lpwstr>
  </property>
</Properties>
</file>